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 coulissants classic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12:03:45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Rideaux coulissants classic Fruehauf</w:t>
      </w:r>
    </w:p>
    <w:p>
      <w:r>
        <w:t xml:space="preserve">Rideaux coulissants classic Fruehauf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2016/11/slide-rideaux-coulissants-classic-updraft-pre-smush-original.jpg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186.01 KB à 186.01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 coulissants classic Fruehauf</dc:title>
  <cp:revision>0</cp:revision>
</cp:coreProperties>
</file>