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12.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RENDEZ VOUS INCONTOURNABLE : FRUEHAUF AU SALON SOLUTRANS 2023</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Mélanie GOUREAUX</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2023-11-03 15:39:24</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Categories</w:t>
            </w:r>
          </w:p>
        </w:tc>
        <w:tc>
          <w:tcPr>
            <w:tcMar>
              <w:top w:w="15" w:type="dxa"/>
              <w:left w:w="15" w:type="dxa"/>
              <w:bottom w:w="15" w:type="dxa"/>
              <w:right w:w="15" w:type="dxa"/>
            </w:tcMar>
            <w:vAlign w:val="center"/>
            <w:hideMark/>
          </w:tcPr>
          <w:p>
            <w:r>
              <w:t xml:space="preserve">Actualités </w:t>
            </w:r>
          </w:p>
        </w:tc>
      </w:tr>
    </w:tbl>
    <w:p>
      <w:pPr>
        <w:spacing w:before="240" w:after="240"/>
      </w:pPr>
      <w:r>
        <w:t>Le 03 novembre 2023</w:t>
      </w:r>
    </w:p>
    <w:p>
      <w:pPr>
        <w:spacing w:before="240" w:after="240"/>
      </w:pPr>
      <w:r>
        <w:t xml:space="preserve">Nous sommes ravis de vous annoncer que </w:t>
      </w:r>
      <w:r>
        <w:rPr>
          <w:b/>
          <w:bCs/>
        </w:rPr>
        <w:t>FRUEHAUF</w:t>
      </w:r>
      <w:r>
        <w:t xml:space="preserve"> sera présent au salon SOLUTRANS, qui se déroulera à Eurexpo Lyon du </w:t>
      </w:r>
      <w:r>
        <w:rPr>
          <w:b/>
          <w:bCs/>
        </w:rPr>
        <w:t>21 au 25 novembre.</w:t>
      </w:r>
    </w:p>
    <w:p>
      <w:pPr>
        <w:spacing w:before="240" w:after="240"/>
      </w:pPr>
      <w:r>
        <w:t>Cet événement dédié au transport routier et urbain est l’occasion parfaite de découvrir nos dernières innovations. Notre équipe d’experts vous présentera nos nouveautés et vous guidera vers des solutions personnalisées répondant à vos besoins.</w:t>
      </w:r>
    </w:p>
    <w:p>
      <w:pPr>
        <w:spacing w:before="240" w:after="240"/>
      </w:pPr>
      <w:r>
        <w:t>Nous avons hâte de vous accueillir sur notre stand </w:t>
      </w:r>
      <w:r>
        <w:rPr>
          <w:b/>
          <w:bCs/>
        </w:rPr>
        <w:t>« 4G086 - 4G102 »</w:t>
      </w:r>
      <w:r>
        <w:t>.</w:t>
      </w:r>
    </w:p>
    <w:p>
      <w:pPr>
        <w:spacing w:before="240" w:after="240"/>
      </w:pPr>
      <w:r>
        <w:t>Pour en savoir plus, retrouvez les détails sur le site SOLUTRANS :</w:t>
      </w:r>
    </w:p>
    <w:p>
      <w:hyperlink r:id="rId4" w:tgtFrame="_self" w:tooltip="http://www.solutrans.fr" w:history="1">
        <w:r>
          <w:rPr>
            <w:rStyle w:val="fusion-button-text"/>
            <w:color w:val="0000EE"/>
            <w:u w:val="single" w:color="0000EE"/>
          </w:rPr>
          <w:t>www.solutrans.fr</w:t>
        </w:r>
      </w:hyperlink>
    </w:p>
    <w:p>
      <w:pPr>
        <w:pStyle w:val="Heading3"/>
        <w:keepNext w:val="0"/>
        <w:keepLines w:val="0"/>
        <w:spacing w:before="281" w:after="281"/>
        <w:rPr>
          <w:b/>
          <w:bCs/>
          <w:sz w:val="28"/>
          <w:szCs w:val="28"/>
        </w:rPr>
      </w:pPr>
      <w:r>
        <w:rPr>
          <w:rFonts w:ascii="Times New Roman" w:eastAsia="Times New Roman" w:hAnsi="Times New Roman" w:cs="Times New Roman"/>
          <w:i w:val="0"/>
          <w:color w:val="auto"/>
        </w:rPr>
        <w:t>Metadata</w:t>
      </w:r>
    </w:p>
    <w:tbl>
      <w:tblPr>
        <w:tblW w:w="5000" w:type="pct"/>
        <w:tblCellSpacing w:w="15" w:type="dxa"/>
        <w:tblCellMar>
          <w:top w:w="15" w:type="dxa"/>
          <w:left w:w="15" w:type="dxa"/>
          <w:bottom w:w="15" w:type="dxa"/>
          <w:right w:w="15" w:type="dxa"/>
        </w:tblCellMar>
      </w:tblPr>
      <w:tblGrid>
        <w:gridCol w:w="3817"/>
        <w:gridCol w:w="5498"/>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fusion_builder_status</w:t>
            </w:r>
          </w:p>
        </w:tc>
        <w:tc>
          <w:tcPr>
            <w:tcMar>
              <w:top w:w="15" w:type="dxa"/>
              <w:left w:w="15" w:type="dxa"/>
              <w:bottom w:w="15" w:type="dxa"/>
              <w:right w:w="15" w:type="dxa"/>
            </w:tcMar>
            <w:vAlign w:val="center"/>
            <w:hideMark/>
          </w:tcPr>
          <w:p>
            <w:r>
              <w:t>active</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w:t>
            </w:r>
          </w:p>
        </w:tc>
        <w:tc>
          <w:tcPr>
            <w:tcMar>
              <w:top w:w="15" w:type="dxa"/>
              <w:left w:w="15" w:type="dxa"/>
              <w:bottom w:w="15" w:type="dxa"/>
              <w:right w:w="15" w:type="dxa"/>
            </w:tcMar>
            <w:vAlign w:val="center"/>
            <w:hideMark/>
          </w:tcPr>
          <w:p>
            <w:r>
              <w:t>76</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avada_today_post_views_count</w:t>
            </w:r>
          </w:p>
        </w:tc>
        <w:tc>
          <w:tcPr>
            <w:tcMar>
              <w:top w:w="15" w:type="dxa"/>
              <w:left w:w="15" w:type="dxa"/>
              <w:bottom w:w="15" w:type="dxa"/>
              <w:right w:w="15" w:type="dxa"/>
            </w:tcMar>
            <w:vAlign w:val="center"/>
            <w:hideMark/>
          </w:tcPr>
          <w:p>
            <w:r>
              <w:t>1</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avada_post_views_count_today_date</w:t>
            </w:r>
          </w:p>
        </w:tc>
        <w:tc>
          <w:tcPr>
            <w:tcMar>
              <w:top w:w="15" w:type="dxa"/>
              <w:left w:w="15" w:type="dxa"/>
              <w:bottom w:w="15" w:type="dxa"/>
              <w:right w:w="15" w:type="dxa"/>
            </w:tcMar>
            <w:vAlign w:val="center"/>
            <w:hideMark/>
          </w:tcPr>
          <w:p>
            <w:r>
              <w:t>13-12-2023</w:t>
            </w:r>
          </w:p>
        </w:tc>
      </w:tr>
    </w:tbl>
    <w:p>
      <w:pPr>
        <w:rPr>
          <w:rFonts w:ascii="Times New Roman" w:eastAsia="Times New Roman" w:hAnsi="Times New Roman" w:cs="Times New Roman"/>
          <w:i w:val="0"/>
          <w:color w:val="auto"/>
        </w:rPr>
      </w:pPr>
    </w:p>
    <w:sectPr>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fusion-button-text">
    <w:name w:val="fusion-button-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solutrans.fr"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RENDEZ VOUS INCONTOURNABLE : FRUEHAUF AU SALON SOLUTRANS 2023</dc:title>
  <cp:revision>0</cp:revision>
</cp:coreProperties>
</file>