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décroche la certification "Origine France Garantie" pour ses Bâchés, Fourgons et Bennes produits à Auxerre !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2021-06-03 09:03:07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Actualités </w:t>
            </w:r>
          </w:p>
        </w:tc>
      </w:tr>
    </w:tbl>
    <w:p>
      <w:pPr>
        <w:spacing w:before="240" w:after="240"/>
      </w:pPr>
      <w:r>
        <w:rPr>
          <w:i/>
          <w:iCs/>
        </w:rPr>
        <w:t>Le 03 juin 2021</w:t>
      </w:r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</w:rPr>
        <w:t>La certification garantit à nos clients que notre produit prend ses caractéristiques essentielles en France et qu’au moins 50 % de son prix de revient est français.</w:t>
      </w:r>
    </w:p>
    <w:p>
      <w:pPr>
        <w:spacing w:before="240" w:after="240"/>
      </w:pPr>
      <w:r>
        <w:t>Elle valorise le savoir-faire français de l’entreprise en assurant une traçabilité claire et objective de notre production. Pour le client, c'est la possibilité de pouvoir choisir un produit en toute transparence ; pour nous c’est le moyen de valoriser le maintien et le développement des activités productives en France.</w:t>
      </w:r>
    </w:p>
    <w:p>
      <w:pPr>
        <w:spacing w:before="240" w:after="240"/>
      </w:pPr>
      <w:r>
        <w:t>La certification « Origine France Garantie », qui a été décernée par l’association Pro France est la plus exigeante à ce jour. C’est pour cette raison qu’elle a été choisie par FRUEHAUF.</w:t>
      </w:r>
    </w:p>
    <w:p>
      <w:pPr>
        <w:jc w:val="center"/>
      </w:pPr>
      <w:r>
        <w:rPr>
          <w:rStyle w:val="fusion-imageframeimageframe-noneimageframe-3hover-type-nonefusion-animated"/>
          <w:strike w:val="0"/>
          <w:u w:val="none"/>
        </w:rPr>
        <w:drawing>
          <wp:inline>
            <wp:extent cx="5095875" cy="52578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/>
      </w:pPr>
      <w:r>
        <w:t>Pour en savoir plus, retrouvez l'intégralité du Communiqué de Presse :</w:t>
      </w:r>
    </w:p>
    <w:p>
      <w:pPr>
        <w:jc w:val="center"/>
      </w:pPr>
      <w:hyperlink r:id="rId5" w:tgtFrame="_blank" w:history="1">
        <w:r>
          <w:rPr>
            <w:rStyle w:val="fusion-button-text"/>
            <w:color w:val="0000EE"/>
            <w:u w:val="single" w:color="0000EE"/>
          </w:rPr>
          <w:t>Communiqué de Presse - Acquisition OFG - 17 Mai 2021</w:t>
        </w:r>
      </w:hyperlink>
    </w:p>
    <w:p>
      <w:r>
        <w:rPr>
          <w:rStyle w:val="fusion-imageframeimageframe-noneimageframe-4hover-type-none"/>
          <w:strike w:val="0"/>
          <w:u w:val="none"/>
        </w:rPr>
        <w:drawing>
          <wp:inline>
            <wp:extent cx="18288000" cy="38100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imageframeimageframe-noneimageframe-3hover-type-nonefusion-animated">
    <w:name w:val=" fusion-imageframe imageframe-none imageframe-3 hover-type-none fusion-animated"/>
    <w:basedOn w:val="DefaultParagraphFont"/>
  </w:style>
  <w:style w:type="character" w:customStyle="1" w:styleId="fusion-button-text">
    <w:name w:val="fusion-button-text"/>
    <w:basedOn w:val="DefaultParagraphFont"/>
  </w:style>
  <w:style w:type="character" w:customStyle="1" w:styleId="fusion-imageframeimageframe-noneimageframe-4hover-type-none">
    <w:name w:val=" fusion-imageframe imageframe-none imageframe-4 hover-type-non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ruehauf.com/wp-content/uploads/2021/06/Note-dinformation-certification-Origine-France-17-mai-2021.pdf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décroche la certification "Origine France Garantie" pour ses Bâchés, Fourgons et Bennes produits à Auxerre !</dc:title>
  <cp:revision>0</cp:revision>
</cp:coreProperties>
</file>